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617068">
        <w:rPr>
          <w:rFonts w:ascii="Times New Roman" w:hAnsi="Times New Roman" w:cs="Times New Roman"/>
          <w:b/>
          <w:sz w:val="28"/>
        </w:rPr>
        <w:t>Адаптивное земледелие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617068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</w:t>
            </w:r>
            <w:r w:rsidR="00617068">
              <w:rPr>
                <w:rFonts w:ascii="Times New Roman" w:hAnsi="Times New Roman" w:cs="Times New Roman"/>
                <w:szCs w:val="28"/>
                <w:lang w:val="kk-KZ"/>
              </w:rPr>
              <w:t xml:space="preserve"> М.П</w:t>
            </w: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617068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617068" w:rsidP="00617068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Адаптивное земледелие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004992" w:rsidRDefault="00004992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617068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617068">
              <w:rPr>
                <w:rFonts w:ascii="Times New Roman" w:hAnsi="Times New Roman" w:cs="Times New Roman"/>
                <w:color w:val="000000"/>
              </w:rPr>
              <w:t>Адаптивное земледелие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617068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</w:t>
            </w:r>
            <w:r w:rsidR="00617068">
              <w:rPr>
                <w:rFonts w:ascii="Times New Roman" w:hAnsi="Times New Roman" w:cs="Times New Roman"/>
                <w:color w:val="000000"/>
              </w:rPr>
              <w:t>и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10481E" w:rsidP="00617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адаптивность</w:t>
            </w:r>
            <w:proofErr w:type="gramEnd"/>
            <w:r w:rsidR="0061706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агроклиматические и почвенные ресурсы, изменение климата, ресурсный потенциал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617068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617068" w:rsidRDefault="00517541" w:rsidP="00517541">
            <w:pPr>
              <w:pStyle w:val="a4"/>
              <w:ind w:left="0" w:firstLine="567"/>
              <w:jc w:val="both"/>
              <w:rPr>
                <w:b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617068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631</w:t>
            </w:r>
            <w:r w:rsidR="000F03A7">
              <w:rPr>
                <w:rFonts w:ascii="Times New Roman" w:hAnsi="Times New Roman"/>
                <w:sz w:val="24"/>
                <w:szCs w:val="24"/>
              </w:rPr>
              <w:t>.5</w:t>
            </w:r>
            <w:bookmarkEnd w:id="0"/>
          </w:p>
        </w:tc>
      </w:tr>
      <w:tr w:rsidR="00517541" w:rsidRPr="00453A19" w:rsidTr="009208DC">
        <w:tc>
          <w:tcPr>
            <w:tcW w:w="4515" w:type="dxa"/>
          </w:tcPr>
          <w:p w:rsidR="00517541" w:rsidRPr="00617068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D53040" w:rsidP="000F03A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</w:t>
            </w:r>
            <w:r w:rsidR="000F0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004992"/>
    <w:rsid w:val="000F03A7"/>
    <w:rsid w:val="0010481E"/>
    <w:rsid w:val="00111DF8"/>
    <w:rsid w:val="00194536"/>
    <w:rsid w:val="002A5484"/>
    <w:rsid w:val="002B39BB"/>
    <w:rsid w:val="00436689"/>
    <w:rsid w:val="00517541"/>
    <w:rsid w:val="00617068"/>
    <w:rsid w:val="00672761"/>
    <w:rsid w:val="00CC7B06"/>
    <w:rsid w:val="00D338FB"/>
    <w:rsid w:val="00D53040"/>
    <w:rsid w:val="00F924B2"/>
    <w:rsid w:val="00F9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D7E31-D42E-4FC7-AF2B-C7287CDF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9</cp:revision>
  <dcterms:created xsi:type="dcterms:W3CDTF">2017-06-16T05:37:00Z</dcterms:created>
  <dcterms:modified xsi:type="dcterms:W3CDTF">2018-02-15T06:49:00Z</dcterms:modified>
</cp:coreProperties>
</file>